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B6574" w14:textId="77777777" w:rsidR="008D422D" w:rsidRPr="005F6142" w:rsidRDefault="00E15ACB" w:rsidP="005F614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Year </w:t>
      </w:r>
      <w:r w:rsidR="0020160B">
        <w:rPr>
          <w:b/>
          <w:sz w:val="24"/>
          <w:u w:val="single"/>
        </w:rPr>
        <w:t>5</w:t>
      </w:r>
      <w:r w:rsidR="005F6142" w:rsidRPr="005F6142">
        <w:rPr>
          <w:b/>
          <w:sz w:val="24"/>
          <w:u w:val="single"/>
        </w:rPr>
        <w:t xml:space="preserve"> Curriculum Overview</w:t>
      </w:r>
    </w:p>
    <w:tbl>
      <w:tblPr>
        <w:tblStyle w:val="TableGrid"/>
        <w:tblW w:w="15519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2397"/>
        <w:gridCol w:w="1714"/>
        <w:gridCol w:w="2568"/>
        <w:gridCol w:w="2393"/>
        <w:gridCol w:w="2102"/>
        <w:gridCol w:w="2365"/>
      </w:tblGrid>
      <w:tr w:rsidR="00DD7217" w:rsidRPr="005F6142" w14:paraId="78EC35F0" w14:textId="77777777" w:rsidTr="008C02A0">
        <w:trPr>
          <w:trHeight w:val="278"/>
          <w:jc w:val="center"/>
        </w:trPr>
        <w:tc>
          <w:tcPr>
            <w:tcW w:w="1980" w:type="dxa"/>
            <w:gridSpan w:val="2"/>
            <w:shd w:val="clear" w:color="auto" w:fill="D0CECE" w:themeFill="background2" w:themeFillShade="E6"/>
          </w:tcPr>
          <w:p w14:paraId="712FE170" w14:textId="77777777" w:rsidR="00B477A8" w:rsidRPr="005F6142" w:rsidRDefault="00E15ACB" w:rsidP="0020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2016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shd w:val="clear" w:color="auto" w:fill="D0CECE" w:themeFill="background2" w:themeFillShade="E6"/>
          </w:tcPr>
          <w:p w14:paraId="54E87EC5" w14:textId="77777777" w:rsidR="00B477A8" w:rsidRPr="005F6142" w:rsidRDefault="00B477A8" w:rsidP="00C1185D">
            <w:pPr>
              <w:jc w:val="center"/>
              <w:rPr>
                <w:b/>
                <w:sz w:val="24"/>
              </w:rPr>
            </w:pPr>
            <w:r w:rsidRPr="005F6142">
              <w:rPr>
                <w:b/>
                <w:sz w:val="24"/>
              </w:rPr>
              <w:t>Autumn</w:t>
            </w:r>
            <w:r w:rsidR="00BB6EE2">
              <w:rPr>
                <w:b/>
                <w:sz w:val="24"/>
              </w:rPr>
              <w:t xml:space="preserve"> </w:t>
            </w:r>
          </w:p>
        </w:tc>
        <w:tc>
          <w:tcPr>
            <w:tcW w:w="4961" w:type="dxa"/>
            <w:gridSpan w:val="2"/>
            <w:shd w:val="clear" w:color="auto" w:fill="D0CECE" w:themeFill="background2" w:themeFillShade="E6"/>
          </w:tcPr>
          <w:p w14:paraId="765439C8" w14:textId="77777777" w:rsidR="00B477A8" w:rsidRPr="005F6142" w:rsidRDefault="00B477A8" w:rsidP="00C1185D">
            <w:pPr>
              <w:jc w:val="center"/>
              <w:rPr>
                <w:b/>
                <w:sz w:val="24"/>
              </w:rPr>
            </w:pPr>
            <w:r w:rsidRPr="005F6142">
              <w:rPr>
                <w:b/>
                <w:sz w:val="24"/>
              </w:rPr>
              <w:t>Spring</w:t>
            </w:r>
            <w:r w:rsidR="00BB6EE2">
              <w:rPr>
                <w:b/>
                <w:sz w:val="24"/>
              </w:rPr>
              <w:t xml:space="preserve"> </w:t>
            </w:r>
          </w:p>
        </w:tc>
        <w:tc>
          <w:tcPr>
            <w:tcW w:w="4467" w:type="dxa"/>
            <w:gridSpan w:val="2"/>
            <w:shd w:val="clear" w:color="auto" w:fill="D0CECE" w:themeFill="background2" w:themeFillShade="E6"/>
          </w:tcPr>
          <w:p w14:paraId="1839B547" w14:textId="77777777" w:rsidR="00B477A8" w:rsidRPr="005F6142" w:rsidRDefault="00B477A8" w:rsidP="00C1185D">
            <w:pPr>
              <w:jc w:val="center"/>
              <w:rPr>
                <w:b/>
                <w:sz w:val="24"/>
              </w:rPr>
            </w:pPr>
            <w:r w:rsidRPr="005F6142">
              <w:rPr>
                <w:b/>
                <w:sz w:val="24"/>
              </w:rPr>
              <w:t>Summer</w:t>
            </w:r>
            <w:r w:rsidR="00BB6EE2">
              <w:rPr>
                <w:b/>
                <w:sz w:val="24"/>
              </w:rPr>
              <w:t xml:space="preserve"> </w:t>
            </w:r>
          </w:p>
        </w:tc>
      </w:tr>
      <w:tr w:rsidR="00C1185D" w14:paraId="1751DBF0" w14:textId="77777777" w:rsidTr="008C02A0">
        <w:trPr>
          <w:trHeight w:val="278"/>
          <w:jc w:val="center"/>
        </w:trPr>
        <w:tc>
          <w:tcPr>
            <w:tcW w:w="704" w:type="dxa"/>
            <w:vMerge w:val="restart"/>
            <w:shd w:val="clear" w:color="auto" w:fill="D0CECE" w:themeFill="background2" w:themeFillShade="E6"/>
            <w:textDirection w:val="btLr"/>
          </w:tcPr>
          <w:p w14:paraId="18DE2D87" w14:textId="77777777" w:rsidR="00C1185D" w:rsidRPr="00C1185D" w:rsidRDefault="00C1185D" w:rsidP="00C1185D">
            <w:pPr>
              <w:ind w:left="113" w:right="113"/>
              <w:jc w:val="center"/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Reading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1E8558E8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Word reading</w:t>
            </w:r>
          </w:p>
        </w:tc>
        <w:tc>
          <w:tcPr>
            <w:tcW w:w="13539" w:type="dxa"/>
            <w:gridSpan w:val="6"/>
          </w:tcPr>
          <w:p w14:paraId="7CB06CFB" w14:textId="77777777" w:rsidR="00C1185D" w:rsidRPr="000B4410" w:rsidRDefault="008A057F" w:rsidP="008A057F">
            <w:r>
              <w:t>NC Appendix 1 (NC p 43</w:t>
            </w:r>
            <w:r w:rsidR="00DD7217">
              <w:t>)</w:t>
            </w:r>
          </w:p>
        </w:tc>
      </w:tr>
      <w:tr w:rsidR="00C1185D" w14:paraId="690E3AD0" w14:textId="77777777" w:rsidTr="008C02A0">
        <w:trPr>
          <w:trHeight w:val="483"/>
          <w:jc w:val="center"/>
        </w:trPr>
        <w:tc>
          <w:tcPr>
            <w:tcW w:w="704" w:type="dxa"/>
            <w:vMerge/>
          </w:tcPr>
          <w:p w14:paraId="3A6F3851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57D042C2" w14:textId="77777777" w:rsidR="00C1185D" w:rsidRPr="00C1185D" w:rsidRDefault="00C1185D" w:rsidP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Comprehension</w:t>
            </w:r>
          </w:p>
        </w:tc>
        <w:tc>
          <w:tcPr>
            <w:tcW w:w="13539" w:type="dxa"/>
            <w:gridSpan w:val="6"/>
          </w:tcPr>
          <w:p w14:paraId="6B9DE351" w14:textId="77777777" w:rsidR="008A057F" w:rsidRPr="008A057F" w:rsidRDefault="008A057F" w:rsidP="008A057F">
            <w:pPr>
              <w:rPr>
                <w:rFonts w:cstheme="minorHAnsi"/>
                <w:bCs/>
              </w:rPr>
            </w:pPr>
            <w:r w:rsidRPr="008A057F">
              <w:rPr>
                <w:rFonts w:cstheme="minorHAnsi"/>
                <w:bCs/>
              </w:rPr>
              <w:t xml:space="preserve">Texts </w:t>
            </w:r>
            <w:proofErr w:type="gramStart"/>
            <w:r w:rsidRPr="008A057F">
              <w:rPr>
                <w:rFonts w:cstheme="minorHAnsi"/>
                <w:bCs/>
              </w:rPr>
              <w:t>include:</w:t>
            </w:r>
            <w:proofErr w:type="gramEnd"/>
            <w:r w:rsidRPr="008A057F">
              <w:rPr>
                <w:rFonts w:cstheme="minorHAnsi"/>
                <w:bCs/>
              </w:rPr>
              <w:t xml:space="preserve"> wide range of fiction (including fairy stories, myths and legends, modern fiction, fiction from our literary</w:t>
            </w:r>
          </w:p>
          <w:p w14:paraId="23268846" w14:textId="77777777" w:rsidR="008A057F" w:rsidRPr="008A057F" w:rsidRDefault="008A057F" w:rsidP="008A057F">
            <w:pPr>
              <w:rPr>
                <w:rFonts w:cstheme="minorHAnsi"/>
                <w:bCs/>
              </w:rPr>
            </w:pPr>
            <w:r w:rsidRPr="008A057F">
              <w:rPr>
                <w:rFonts w:cstheme="minorHAnsi"/>
                <w:bCs/>
              </w:rPr>
              <w:t xml:space="preserve">heritage and books from other cultures and traditions), poetry, plays, </w:t>
            </w:r>
            <w:proofErr w:type="spellStart"/>
            <w:proofErr w:type="gramStart"/>
            <w:r w:rsidRPr="008A057F">
              <w:rPr>
                <w:rFonts w:cstheme="minorHAnsi"/>
                <w:bCs/>
              </w:rPr>
              <w:t>non fiction</w:t>
            </w:r>
            <w:proofErr w:type="spellEnd"/>
            <w:proofErr w:type="gramEnd"/>
            <w:r w:rsidRPr="008A057F">
              <w:rPr>
                <w:rFonts w:cstheme="minorHAnsi"/>
                <w:bCs/>
              </w:rPr>
              <w:t xml:space="preserve"> texts and reference books / text books</w:t>
            </w:r>
          </w:p>
          <w:p w14:paraId="1846A3FF" w14:textId="77777777" w:rsidR="00C1185D" w:rsidRPr="000B4410" w:rsidRDefault="008A057F" w:rsidP="008A057F">
            <w:pPr>
              <w:rPr>
                <w:rFonts w:cstheme="minorHAnsi"/>
              </w:rPr>
            </w:pPr>
            <w:r w:rsidRPr="008A057F">
              <w:rPr>
                <w:rFonts w:cstheme="minorHAnsi"/>
                <w:bCs/>
              </w:rPr>
              <w:t>(NC p 43)</w:t>
            </w:r>
          </w:p>
        </w:tc>
      </w:tr>
      <w:tr w:rsidR="00C1185D" w14:paraId="5F7B8DE9" w14:textId="77777777" w:rsidTr="008C02A0">
        <w:trPr>
          <w:trHeight w:val="100"/>
          <w:jc w:val="center"/>
        </w:trPr>
        <w:tc>
          <w:tcPr>
            <w:tcW w:w="704" w:type="dxa"/>
            <w:vMerge w:val="restart"/>
            <w:shd w:val="clear" w:color="auto" w:fill="D0CECE" w:themeFill="background2" w:themeFillShade="E6"/>
            <w:textDirection w:val="btLr"/>
          </w:tcPr>
          <w:p w14:paraId="61F31AD9" w14:textId="77777777" w:rsidR="00C1185D" w:rsidRPr="00C1185D" w:rsidRDefault="00C1185D" w:rsidP="00C1185D">
            <w:pPr>
              <w:ind w:left="113" w:right="113"/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 xml:space="preserve">Writing 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4659D624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Transcription</w:t>
            </w:r>
          </w:p>
        </w:tc>
        <w:tc>
          <w:tcPr>
            <w:tcW w:w="13539" w:type="dxa"/>
            <w:gridSpan w:val="6"/>
          </w:tcPr>
          <w:p w14:paraId="7F78FEB6" w14:textId="77777777" w:rsidR="00C1185D" w:rsidRDefault="00DD7217">
            <w:pPr>
              <w:rPr>
                <w:rFonts w:cstheme="minorHAnsi"/>
              </w:rPr>
            </w:pPr>
            <w:r w:rsidRPr="00DD7217">
              <w:rPr>
                <w:rFonts w:cstheme="minorHAnsi"/>
              </w:rPr>
              <w:t>Spelling programme (NC Appendix 1)</w:t>
            </w:r>
          </w:p>
          <w:p w14:paraId="5FD091F0" w14:textId="1E320E26" w:rsidR="00DD7217" w:rsidRPr="000B4410" w:rsidRDefault="008C02A0">
            <w:pPr>
              <w:rPr>
                <w:rFonts w:cstheme="minorHAnsi"/>
              </w:rPr>
            </w:pPr>
            <w:r>
              <w:rPr>
                <w:rFonts w:cstheme="minorHAnsi"/>
              </w:rPr>
              <w:t>Ed Shed</w:t>
            </w:r>
          </w:p>
        </w:tc>
      </w:tr>
      <w:tr w:rsidR="00C1185D" w14:paraId="2D6D5DA4" w14:textId="77777777" w:rsidTr="008C02A0">
        <w:trPr>
          <w:trHeight w:val="100"/>
          <w:jc w:val="center"/>
        </w:trPr>
        <w:tc>
          <w:tcPr>
            <w:tcW w:w="704" w:type="dxa"/>
            <w:vMerge/>
          </w:tcPr>
          <w:p w14:paraId="220008CD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765E5C30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Composition</w:t>
            </w:r>
          </w:p>
        </w:tc>
        <w:tc>
          <w:tcPr>
            <w:tcW w:w="13539" w:type="dxa"/>
            <w:gridSpan w:val="6"/>
          </w:tcPr>
          <w:p w14:paraId="1D0394BA" w14:textId="77777777" w:rsidR="00C1185D" w:rsidRPr="000B4410" w:rsidRDefault="008A057F" w:rsidP="00E15ACB">
            <w:pPr>
              <w:rPr>
                <w:rFonts w:cstheme="minorHAnsi"/>
              </w:rPr>
            </w:pPr>
            <w:r w:rsidRPr="008A057F">
              <w:rPr>
                <w:rFonts w:cstheme="minorHAnsi"/>
                <w:bCs/>
              </w:rPr>
              <w:t>Writing focusing on audience, purpose and form (NC p 47/48)</w:t>
            </w:r>
          </w:p>
        </w:tc>
      </w:tr>
      <w:tr w:rsidR="00C1185D" w14:paraId="03683BF8" w14:textId="77777777" w:rsidTr="008C02A0">
        <w:trPr>
          <w:trHeight w:val="424"/>
          <w:jc w:val="center"/>
        </w:trPr>
        <w:tc>
          <w:tcPr>
            <w:tcW w:w="704" w:type="dxa"/>
            <w:vMerge/>
          </w:tcPr>
          <w:p w14:paraId="57AE2DA6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501A27AC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VGP</w:t>
            </w:r>
          </w:p>
        </w:tc>
        <w:tc>
          <w:tcPr>
            <w:tcW w:w="13539" w:type="dxa"/>
            <w:gridSpan w:val="6"/>
          </w:tcPr>
          <w:p w14:paraId="1670E0AE" w14:textId="77777777" w:rsidR="00C1185D" w:rsidRPr="000B4410" w:rsidRDefault="00C1185D">
            <w:r w:rsidRPr="000B4410">
              <w:t>NC appendix 2</w:t>
            </w:r>
          </w:p>
        </w:tc>
      </w:tr>
      <w:tr w:rsidR="003B5021" w14:paraId="112876A0" w14:textId="77777777" w:rsidTr="008C02A0">
        <w:trPr>
          <w:trHeight w:val="278"/>
          <w:jc w:val="center"/>
        </w:trPr>
        <w:tc>
          <w:tcPr>
            <w:tcW w:w="1980" w:type="dxa"/>
            <w:gridSpan w:val="2"/>
            <w:shd w:val="clear" w:color="auto" w:fill="D0CECE" w:themeFill="background2" w:themeFillShade="E6"/>
          </w:tcPr>
          <w:p w14:paraId="50D15AE1" w14:textId="77777777" w:rsidR="003B5021" w:rsidRPr="005F6142" w:rsidRDefault="003B5021">
            <w:pPr>
              <w:rPr>
                <w:b/>
                <w:sz w:val="24"/>
                <w:szCs w:val="24"/>
              </w:rPr>
            </w:pPr>
            <w:r w:rsidRPr="003B5021">
              <w:rPr>
                <w:b/>
                <w:sz w:val="18"/>
                <w:szCs w:val="24"/>
              </w:rPr>
              <w:t xml:space="preserve">Speaking and </w:t>
            </w:r>
            <w:proofErr w:type="gramStart"/>
            <w:r w:rsidRPr="003B5021">
              <w:rPr>
                <w:b/>
                <w:sz w:val="18"/>
                <w:szCs w:val="24"/>
              </w:rPr>
              <w:t>Listening</w:t>
            </w:r>
            <w:proofErr w:type="gramEnd"/>
          </w:p>
        </w:tc>
        <w:tc>
          <w:tcPr>
            <w:tcW w:w="13539" w:type="dxa"/>
            <w:gridSpan w:val="6"/>
          </w:tcPr>
          <w:p w14:paraId="0A985603" w14:textId="77777777" w:rsidR="003B5021" w:rsidRPr="000B4410" w:rsidRDefault="003B5021">
            <w:r w:rsidRPr="000B4410">
              <w:t>12 statutory statements (NC p17)</w:t>
            </w:r>
          </w:p>
        </w:tc>
      </w:tr>
      <w:tr w:rsidR="003B5021" w14:paraId="12CF8002" w14:textId="77777777" w:rsidTr="008C02A0">
        <w:trPr>
          <w:trHeight w:val="278"/>
          <w:jc w:val="center"/>
        </w:trPr>
        <w:tc>
          <w:tcPr>
            <w:tcW w:w="1980" w:type="dxa"/>
            <w:gridSpan w:val="2"/>
            <w:shd w:val="clear" w:color="auto" w:fill="D0CECE" w:themeFill="background2" w:themeFillShade="E6"/>
          </w:tcPr>
          <w:p w14:paraId="585BA12E" w14:textId="77777777" w:rsidR="003B5021" w:rsidRPr="005F6142" w:rsidRDefault="003B50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13539" w:type="dxa"/>
            <w:gridSpan w:val="6"/>
          </w:tcPr>
          <w:p w14:paraId="4E433F5F" w14:textId="0DF18D61" w:rsidR="008A057F" w:rsidRDefault="008C02A0" w:rsidP="008A057F">
            <w:r>
              <w:t xml:space="preserve">Power Maths - </w:t>
            </w:r>
            <w:r w:rsidR="008A057F">
              <w:t>Number and Place Value, Addition and Subtraction, Multiplication and Division, Fractions (decimals and percentages),</w:t>
            </w:r>
          </w:p>
          <w:p w14:paraId="04E2FB4E" w14:textId="77777777" w:rsidR="003B5021" w:rsidRPr="000B4410" w:rsidRDefault="008A057F" w:rsidP="008A057F">
            <w:r>
              <w:t>Measures, Geometry: properties of shape, Geometry: position, direction and motion, Statistics</w:t>
            </w:r>
          </w:p>
        </w:tc>
      </w:tr>
      <w:tr w:rsidR="00C1185D" w14:paraId="3DB049FC" w14:textId="77777777" w:rsidTr="008C02A0">
        <w:trPr>
          <w:trHeight w:val="278"/>
          <w:jc w:val="center"/>
        </w:trPr>
        <w:tc>
          <w:tcPr>
            <w:tcW w:w="1980" w:type="dxa"/>
            <w:gridSpan w:val="2"/>
            <w:shd w:val="clear" w:color="auto" w:fill="D0CECE" w:themeFill="background2" w:themeFillShade="E6"/>
          </w:tcPr>
          <w:p w14:paraId="3D6E87B2" w14:textId="77777777" w:rsidR="00C1185D" w:rsidRPr="005F6142" w:rsidRDefault="003B50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Science </w:t>
            </w:r>
          </w:p>
        </w:tc>
        <w:tc>
          <w:tcPr>
            <w:tcW w:w="4111" w:type="dxa"/>
            <w:gridSpan w:val="2"/>
          </w:tcPr>
          <w:p w14:paraId="648AF6C4" w14:textId="38B6EEE5" w:rsidR="008A057F" w:rsidRPr="000B4410" w:rsidRDefault="008C02A0" w:rsidP="45DAB2FB">
            <w:r w:rsidRPr="45DAB2FB">
              <w:t>Space</w:t>
            </w:r>
            <w:r w:rsidRPr="45DAB2FB">
              <w:t xml:space="preserve"> </w:t>
            </w:r>
            <w:r>
              <w:br/>
            </w:r>
            <w:r w:rsidR="19AEE5A9" w:rsidRPr="45DAB2FB">
              <w:t>Forces</w:t>
            </w:r>
          </w:p>
        </w:tc>
        <w:tc>
          <w:tcPr>
            <w:tcW w:w="4961" w:type="dxa"/>
            <w:gridSpan w:val="2"/>
          </w:tcPr>
          <w:p w14:paraId="662F18F0" w14:textId="56FD6024" w:rsidR="008A057F" w:rsidRPr="000B4410" w:rsidRDefault="19AEE5A9" w:rsidP="45DAB2FB">
            <w:r w:rsidRPr="45DAB2FB">
              <w:t>Properties of materials</w:t>
            </w:r>
          </w:p>
          <w:p w14:paraId="5474060D" w14:textId="0649C57B" w:rsidR="008A057F" w:rsidRPr="000B4410" w:rsidRDefault="19AEE5A9" w:rsidP="45DAB2FB">
            <w:r w:rsidRPr="45DAB2FB">
              <w:t>Animals including humans and life cycles</w:t>
            </w:r>
          </w:p>
        </w:tc>
        <w:tc>
          <w:tcPr>
            <w:tcW w:w="4467" w:type="dxa"/>
            <w:gridSpan w:val="2"/>
          </w:tcPr>
          <w:p w14:paraId="3C42F67C" w14:textId="60D481AA" w:rsidR="008A057F" w:rsidRPr="000B4410" w:rsidRDefault="008A057F" w:rsidP="45DAB2FB">
            <w:r w:rsidRPr="45DAB2FB">
              <w:t>Reproduction</w:t>
            </w:r>
          </w:p>
          <w:p w14:paraId="12E6DCC6" w14:textId="7D44E0D3" w:rsidR="008A057F" w:rsidRPr="000B4410" w:rsidRDefault="7D8A38D8" w:rsidP="45DAB2FB">
            <w:r w:rsidRPr="45DAB2FB">
              <w:t>Reversible and irreversible changes</w:t>
            </w:r>
          </w:p>
        </w:tc>
      </w:tr>
      <w:tr w:rsidR="00C1185D" w14:paraId="2CED7359" w14:textId="77777777" w:rsidTr="008C02A0">
        <w:trPr>
          <w:trHeight w:val="278"/>
          <w:jc w:val="center"/>
        </w:trPr>
        <w:tc>
          <w:tcPr>
            <w:tcW w:w="1980" w:type="dxa"/>
            <w:gridSpan w:val="2"/>
            <w:shd w:val="clear" w:color="auto" w:fill="D0CECE" w:themeFill="background2" w:themeFillShade="E6"/>
          </w:tcPr>
          <w:p w14:paraId="2F131FEA" w14:textId="77777777" w:rsidR="00B477A8" w:rsidRPr="005F6142" w:rsidRDefault="00B477A8">
            <w:pPr>
              <w:rPr>
                <w:b/>
                <w:sz w:val="24"/>
                <w:szCs w:val="24"/>
              </w:rPr>
            </w:pPr>
            <w:r w:rsidRPr="005F6142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4111" w:type="dxa"/>
            <w:gridSpan w:val="2"/>
          </w:tcPr>
          <w:p w14:paraId="0BBC25E8" w14:textId="77777777" w:rsidR="004F25DE" w:rsidRPr="009E5E76" w:rsidRDefault="002F17EB" w:rsidP="009362C8">
            <w:r w:rsidRPr="009E5E76">
              <w:t>Ancient civilisations</w:t>
            </w:r>
          </w:p>
        </w:tc>
        <w:tc>
          <w:tcPr>
            <w:tcW w:w="4961" w:type="dxa"/>
            <w:gridSpan w:val="2"/>
          </w:tcPr>
          <w:p w14:paraId="4C06FD36" w14:textId="77777777" w:rsidR="004F25DE" w:rsidRPr="009E5E76" w:rsidRDefault="002F17EB" w:rsidP="002F17EB">
            <w:r w:rsidRPr="009E5E76">
              <w:t xml:space="preserve">Ancient Egypt </w:t>
            </w:r>
          </w:p>
        </w:tc>
        <w:tc>
          <w:tcPr>
            <w:tcW w:w="4467" w:type="dxa"/>
            <w:gridSpan w:val="2"/>
          </w:tcPr>
          <w:p w14:paraId="432CE8D8" w14:textId="77777777" w:rsidR="004F25DE" w:rsidRPr="009E5E76" w:rsidRDefault="00D3333C" w:rsidP="00633D39">
            <w:r w:rsidRPr="009E5E76">
              <w:t>The Tudors</w:t>
            </w:r>
          </w:p>
        </w:tc>
      </w:tr>
      <w:tr w:rsidR="00C1185D" w14:paraId="457BECD7" w14:textId="77777777" w:rsidTr="008C02A0">
        <w:trPr>
          <w:trHeight w:val="297"/>
          <w:jc w:val="center"/>
        </w:trPr>
        <w:tc>
          <w:tcPr>
            <w:tcW w:w="1980" w:type="dxa"/>
            <w:gridSpan w:val="2"/>
            <w:shd w:val="clear" w:color="auto" w:fill="D0CECE" w:themeFill="background2" w:themeFillShade="E6"/>
          </w:tcPr>
          <w:p w14:paraId="2C6EDEBF" w14:textId="77777777" w:rsidR="00B477A8" w:rsidRPr="005F6142" w:rsidRDefault="00B477A8">
            <w:pPr>
              <w:rPr>
                <w:b/>
                <w:sz w:val="24"/>
                <w:szCs w:val="24"/>
              </w:rPr>
            </w:pPr>
            <w:r w:rsidRPr="005F6142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4111" w:type="dxa"/>
            <w:gridSpan w:val="2"/>
          </w:tcPr>
          <w:p w14:paraId="7AB5663B" w14:textId="77777777" w:rsidR="008C02A0" w:rsidRPr="009E5E76" w:rsidRDefault="008C02A0" w:rsidP="008C02A0">
            <w:pPr>
              <w:rPr>
                <w:rFonts w:cstheme="minorHAnsi"/>
              </w:rPr>
            </w:pPr>
            <w:r w:rsidRPr="009E5E76">
              <w:rPr>
                <w:rFonts w:cstheme="minorHAnsi"/>
              </w:rPr>
              <w:t xml:space="preserve">Climate change </w:t>
            </w:r>
          </w:p>
          <w:p w14:paraId="7D994210" w14:textId="73BF2215" w:rsidR="008A057F" w:rsidRPr="009E5E76" w:rsidRDefault="008A057F" w:rsidP="00633D39">
            <w:pPr>
              <w:numPr>
                <w:ilvl w:val="1"/>
                <w:numId w:val="12"/>
              </w:numPr>
              <w:ind w:left="0"/>
              <w:rPr>
                <w:rFonts w:cstheme="minorHAnsi"/>
              </w:rPr>
            </w:pPr>
          </w:p>
        </w:tc>
        <w:tc>
          <w:tcPr>
            <w:tcW w:w="4961" w:type="dxa"/>
            <w:gridSpan w:val="2"/>
          </w:tcPr>
          <w:p w14:paraId="068B7A4A" w14:textId="77777777" w:rsidR="008C02A0" w:rsidRPr="009E5E76" w:rsidRDefault="008C02A0" w:rsidP="008C02A0">
            <w:pPr>
              <w:numPr>
                <w:ilvl w:val="1"/>
                <w:numId w:val="12"/>
              </w:numPr>
              <w:ind w:left="0"/>
              <w:rPr>
                <w:rFonts w:cstheme="minorHAnsi"/>
              </w:rPr>
            </w:pPr>
            <w:r w:rsidRPr="009E5E76">
              <w:rPr>
                <w:rFonts w:cstheme="minorHAnsi"/>
              </w:rPr>
              <w:t>East Africa Study - Mount Kilimanjaro</w:t>
            </w:r>
          </w:p>
          <w:p w14:paraId="370C8B7A" w14:textId="2FDF29B2" w:rsidR="002F17EB" w:rsidRPr="009E5E76" w:rsidRDefault="008C02A0" w:rsidP="008C02A0">
            <w:pPr>
              <w:rPr>
                <w:rFonts w:cstheme="minorHAnsi"/>
              </w:rPr>
            </w:pPr>
            <w:r w:rsidRPr="009E5E76">
              <w:rPr>
                <w:rFonts w:cstheme="minorHAnsi"/>
              </w:rPr>
              <w:t>(Kenya + Tanzania)</w:t>
            </w:r>
          </w:p>
        </w:tc>
        <w:tc>
          <w:tcPr>
            <w:tcW w:w="4467" w:type="dxa"/>
            <w:gridSpan w:val="2"/>
          </w:tcPr>
          <w:p w14:paraId="774FA50D" w14:textId="77777777" w:rsidR="00EE421F" w:rsidRPr="009E5E76" w:rsidRDefault="008A057F" w:rsidP="008A057F">
            <w:pPr>
              <w:rPr>
                <w:rFonts w:cstheme="minorHAnsi"/>
              </w:rPr>
            </w:pPr>
            <w:r w:rsidRPr="009E5E76">
              <w:rPr>
                <w:rFonts w:cstheme="minorHAnsi"/>
              </w:rPr>
              <w:t>The Human and Physical Geography of the Black Country</w:t>
            </w:r>
          </w:p>
        </w:tc>
      </w:tr>
      <w:tr w:rsidR="008A057F" w14:paraId="2F47C498" w14:textId="77777777" w:rsidTr="008C02A0">
        <w:trPr>
          <w:trHeight w:val="278"/>
          <w:jc w:val="center"/>
        </w:trPr>
        <w:tc>
          <w:tcPr>
            <w:tcW w:w="1980" w:type="dxa"/>
            <w:gridSpan w:val="2"/>
            <w:shd w:val="clear" w:color="auto" w:fill="D0CECE" w:themeFill="background2" w:themeFillShade="E6"/>
          </w:tcPr>
          <w:p w14:paraId="3E39DD88" w14:textId="77777777" w:rsidR="008A057F" w:rsidRPr="005F6142" w:rsidRDefault="008A057F" w:rsidP="008A057F">
            <w:pPr>
              <w:rPr>
                <w:b/>
                <w:sz w:val="24"/>
                <w:szCs w:val="24"/>
              </w:rPr>
            </w:pPr>
            <w:r w:rsidRPr="005F6142">
              <w:rPr>
                <w:b/>
                <w:sz w:val="24"/>
                <w:szCs w:val="24"/>
              </w:rPr>
              <w:t>Art</w:t>
            </w:r>
            <w:r>
              <w:rPr>
                <w:b/>
                <w:sz w:val="24"/>
                <w:szCs w:val="24"/>
              </w:rPr>
              <w:t xml:space="preserve"> and Design</w:t>
            </w:r>
          </w:p>
        </w:tc>
        <w:tc>
          <w:tcPr>
            <w:tcW w:w="4111" w:type="dxa"/>
            <w:gridSpan w:val="2"/>
          </w:tcPr>
          <w:p w14:paraId="4CF473B0" w14:textId="77777777" w:rsidR="002F17EB" w:rsidRPr="009E5E76" w:rsidRDefault="002F17EB" w:rsidP="002F17EB">
            <w:pPr>
              <w:rPr>
                <w:rFonts w:eastAsia="Times New Roman" w:cstheme="minorHAnsi"/>
                <w:szCs w:val="24"/>
                <w:u w:val="single"/>
                <w:lang w:eastAsia="en-GB"/>
              </w:rPr>
            </w:pPr>
            <w:r w:rsidRPr="009E5E76">
              <w:rPr>
                <w:rFonts w:eastAsia="Times New Roman" w:cstheme="minorHAnsi"/>
                <w:szCs w:val="24"/>
                <w:u w:val="single"/>
                <w:lang w:eastAsia="en-GB"/>
              </w:rPr>
              <w:t>Portraits of power (Artist -</w:t>
            </w:r>
            <w:r w:rsidRPr="009E5E76">
              <w:rPr>
                <w:szCs w:val="24"/>
                <w:u w:val="single"/>
              </w:rPr>
              <w:t xml:space="preserve"> Hans Holbein</w:t>
            </w:r>
            <w:r w:rsidRPr="009E5E76">
              <w:rPr>
                <w:rFonts w:eastAsia="Times New Roman" w:cstheme="minorHAnsi"/>
                <w:szCs w:val="24"/>
                <w:u w:val="single"/>
                <w:lang w:eastAsia="en-GB"/>
              </w:rPr>
              <w:t xml:space="preserve">) </w:t>
            </w:r>
          </w:p>
          <w:p w14:paraId="5906F323" w14:textId="77777777" w:rsidR="002F17EB" w:rsidRPr="009E5E76" w:rsidRDefault="002F17EB" w:rsidP="002F17EB">
            <w:pPr>
              <w:rPr>
                <w:rFonts w:eastAsia="Times New Roman" w:cstheme="minorHAnsi"/>
                <w:szCs w:val="24"/>
                <w:lang w:eastAsia="en-GB"/>
              </w:rPr>
            </w:pPr>
            <w:r w:rsidRPr="009E5E76">
              <w:rPr>
                <w:rFonts w:eastAsia="Times New Roman" w:cstheme="minorHAnsi"/>
                <w:szCs w:val="24"/>
                <w:lang w:eastAsia="en-GB"/>
              </w:rPr>
              <w:t xml:space="preserve">Observational drawing </w:t>
            </w:r>
          </w:p>
          <w:p w14:paraId="7AAA7B80" w14:textId="77777777" w:rsidR="002F17EB" w:rsidRPr="009E5E76" w:rsidRDefault="002F17EB" w:rsidP="002F17EB">
            <w:pPr>
              <w:rPr>
                <w:rFonts w:eastAsia="Times New Roman" w:cstheme="minorHAnsi"/>
                <w:szCs w:val="24"/>
                <w:lang w:eastAsia="en-GB"/>
              </w:rPr>
            </w:pPr>
            <w:r w:rsidRPr="009E5E76">
              <w:rPr>
                <w:rFonts w:eastAsia="Times New Roman" w:cstheme="minorHAnsi"/>
                <w:szCs w:val="24"/>
                <w:lang w:eastAsia="en-GB"/>
              </w:rPr>
              <w:t xml:space="preserve">Proportion and placement </w:t>
            </w:r>
          </w:p>
          <w:p w14:paraId="7950CC04" w14:textId="77777777" w:rsidR="008A057F" w:rsidRPr="009E5E76" w:rsidRDefault="002F17EB" w:rsidP="008A057F">
            <w:pPr>
              <w:rPr>
                <w:rFonts w:cstheme="minorHAnsi"/>
                <w:szCs w:val="24"/>
              </w:rPr>
            </w:pPr>
            <w:r w:rsidRPr="009E5E76">
              <w:rPr>
                <w:rFonts w:eastAsia="Times New Roman" w:cstheme="minorHAnsi"/>
                <w:szCs w:val="24"/>
                <w:lang w:eastAsia="en-GB"/>
              </w:rPr>
              <w:t xml:space="preserve">Painting - explore acrylic paint </w:t>
            </w:r>
          </w:p>
        </w:tc>
        <w:tc>
          <w:tcPr>
            <w:tcW w:w="4961" w:type="dxa"/>
            <w:gridSpan w:val="2"/>
          </w:tcPr>
          <w:p w14:paraId="2BAFB2A9" w14:textId="77777777" w:rsidR="002F17EB" w:rsidRPr="009E5E76" w:rsidRDefault="002F17EB" w:rsidP="002F17EB">
            <w:pPr>
              <w:rPr>
                <w:rFonts w:cstheme="minorHAnsi"/>
                <w:szCs w:val="24"/>
                <w:u w:val="single"/>
              </w:rPr>
            </w:pPr>
            <w:r w:rsidRPr="009E5E76">
              <w:rPr>
                <w:rFonts w:cstheme="minorHAnsi"/>
                <w:szCs w:val="24"/>
                <w:u w:val="single"/>
              </w:rPr>
              <w:t>Egyptian Art (Artist- Historic Examples)</w:t>
            </w:r>
          </w:p>
          <w:p w14:paraId="0E65C4F4" w14:textId="77777777" w:rsidR="008A057F" w:rsidRPr="009E5E76" w:rsidRDefault="002F17EB" w:rsidP="002F17EB">
            <w:pPr>
              <w:rPr>
                <w:rFonts w:eastAsia="Times New Roman" w:cstheme="minorHAnsi"/>
                <w:szCs w:val="24"/>
                <w:lang w:eastAsia="en-GB"/>
              </w:rPr>
            </w:pPr>
            <w:r w:rsidRPr="009E5E76">
              <w:rPr>
                <w:rFonts w:cstheme="minorHAnsi"/>
                <w:szCs w:val="24"/>
              </w:rPr>
              <w:t xml:space="preserve">Painting and relief art – 3D sculpture set onto a background  </w:t>
            </w:r>
          </w:p>
        </w:tc>
        <w:tc>
          <w:tcPr>
            <w:tcW w:w="4467" w:type="dxa"/>
            <w:gridSpan w:val="2"/>
          </w:tcPr>
          <w:p w14:paraId="71418A06" w14:textId="77777777" w:rsidR="008A057F" w:rsidRPr="009E5E76" w:rsidRDefault="008A057F" w:rsidP="008A057F">
            <w:pPr>
              <w:rPr>
                <w:rFonts w:cstheme="minorHAnsi"/>
                <w:szCs w:val="24"/>
                <w:u w:val="single"/>
              </w:rPr>
            </w:pPr>
            <w:r w:rsidRPr="009E5E76">
              <w:rPr>
                <w:rFonts w:cstheme="minorHAnsi"/>
                <w:szCs w:val="24"/>
                <w:u w:val="single"/>
              </w:rPr>
              <w:t>Half bust sculptures (Artist- Historic Examples)</w:t>
            </w:r>
          </w:p>
          <w:p w14:paraId="7A58E9A8" w14:textId="77777777" w:rsidR="008A057F" w:rsidRPr="009E5E76" w:rsidRDefault="008A057F" w:rsidP="008A057F">
            <w:pPr>
              <w:rPr>
                <w:rFonts w:cstheme="minorHAnsi"/>
                <w:szCs w:val="24"/>
              </w:rPr>
            </w:pPr>
            <w:r w:rsidRPr="009E5E76">
              <w:rPr>
                <w:rFonts w:cstheme="minorHAnsi"/>
                <w:szCs w:val="24"/>
              </w:rPr>
              <w:t>3D clay sculpture – Half bust statue</w:t>
            </w:r>
          </w:p>
          <w:p w14:paraId="4008DE5F" w14:textId="77777777" w:rsidR="008A057F" w:rsidRPr="009E5E76" w:rsidRDefault="008A057F" w:rsidP="008A057F">
            <w:pPr>
              <w:rPr>
                <w:rFonts w:cstheme="minorHAnsi"/>
                <w:szCs w:val="24"/>
              </w:rPr>
            </w:pPr>
            <w:r w:rsidRPr="009E5E76">
              <w:rPr>
                <w:rFonts w:cstheme="minorHAnsi"/>
                <w:szCs w:val="24"/>
              </w:rPr>
              <w:t>Focus on figure and form</w:t>
            </w:r>
          </w:p>
        </w:tc>
      </w:tr>
      <w:tr w:rsidR="008A057F" w14:paraId="0BD66E3B" w14:textId="77777777" w:rsidTr="008C02A0">
        <w:trPr>
          <w:trHeight w:val="278"/>
          <w:jc w:val="center"/>
        </w:trPr>
        <w:tc>
          <w:tcPr>
            <w:tcW w:w="1980" w:type="dxa"/>
            <w:gridSpan w:val="2"/>
            <w:shd w:val="clear" w:color="auto" w:fill="D0CECE" w:themeFill="background2" w:themeFillShade="E6"/>
          </w:tcPr>
          <w:p w14:paraId="6F4DCC24" w14:textId="77777777" w:rsidR="008A057F" w:rsidRPr="005F6142" w:rsidRDefault="008A057F" w:rsidP="008A057F">
            <w:pPr>
              <w:rPr>
                <w:b/>
                <w:sz w:val="24"/>
                <w:szCs w:val="24"/>
              </w:rPr>
            </w:pPr>
            <w:r w:rsidRPr="005F6142">
              <w:rPr>
                <w:b/>
                <w:sz w:val="24"/>
                <w:szCs w:val="24"/>
              </w:rPr>
              <w:t>DT</w:t>
            </w:r>
          </w:p>
        </w:tc>
        <w:tc>
          <w:tcPr>
            <w:tcW w:w="4111" w:type="dxa"/>
            <w:gridSpan w:val="2"/>
          </w:tcPr>
          <w:p w14:paraId="169D6184" w14:textId="77777777" w:rsidR="008A057F" w:rsidRPr="009E5E76" w:rsidRDefault="008A057F" w:rsidP="008A057F">
            <w:pPr>
              <w:rPr>
                <w:rFonts w:eastAsia="Times New Roman" w:cstheme="minorHAnsi"/>
                <w:lang w:eastAsia="en-GB"/>
              </w:rPr>
            </w:pPr>
            <w:r w:rsidRPr="009E5E76">
              <w:rPr>
                <w:rFonts w:eastAsia="Times New Roman" w:cstheme="minorHAnsi"/>
                <w:lang w:eastAsia="en-GB"/>
              </w:rPr>
              <w:t>Mechanical Systems - Pulleys</w:t>
            </w:r>
          </w:p>
          <w:p w14:paraId="2EB2AFBD" w14:textId="77777777" w:rsidR="008A057F" w:rsidRPr="009E5E76" w:rsidRDefault="008A057F" w:rsidP="008A057F">
            <w:pPr>
              <w:jc w:val="center"/>
              <w:rPr>
                <w:rFonts w:cstheme="minorHAnsi"/>
              </w:rPr>
            </w:pPr>
          </w:p>
        </w:tc>
        <w:tc>
          <w:tcPr>
            <w:tcW w:w="4961" w:type="dxa"/>
            <w:gridSpan w:val="2"/>
          </w:tcPr>
          <w:p w14:paraId="180CB4A3" w14:textId="77777777" w:rsidR="008A057F" w:rsidRPr="009E5E76" w:rsidRDefault="008A057F" w:rsidP="008A057F">
            <w:pPr>
              <w:rPr>
                <w:rFonts w:eastAsia="Times New Roman" w:cstheme="minorHAnsi"/>
                <w:lang w:eastAsia="en-GB"/>
              </w:rPr>
            </w:pPr>
            <w:r w:rsidRPr="009E5E76">
              <w:rPr>
                <w:rFonts w:eastAsia="Times New Roman" w:cstheme="minorHAnsi"/>
                <w:lang w:eastAsia="en-GB"/>
              </w:rPr>
              <w:t>Textiles - Combining different fabric shapes</w:t>
            </w:r>
          </w:p>
        </w:tc>
        <w:tc>
          <w:tcPr>
            <w:tcW w:w="4467" w:type="dxa"/>
            <w:gridSpan w:val="2"/>
          </w:tcPr>
          <w:p w14:paraId="3A7A95ED" w14:textId="77777777" w:rsidR="008A057F" w:rsidRPr="009E5E76" w:rsidRDefault="008A057F" w:rsidP="008A057F">
            <w:pPr>
              <w:rPr>
                <w:rFonts w:cstheme="minorHAnsi"/>
              </w:rPr>
            </w:pPr>
            <w:r w:rsidRPr="009E5E76">
              <w:rPr>
                <w:rFonts w:eastAsia="Times New Roman" w:cstheme="minorHAnsi"/>
                <w:lang w:eastAsia="en-GB"/>
              </w:rPr>
              <w:t>Food - Celebrating culture and seasonality</w:t>
            </w:r>
          </w:p>
        </w:tc>
      </w:tr>
      <w:tr w:rsidR="000C0849" w14:paraId="65BBCE8B" w14:textId="77777777" w:rsidTr="008C02A0">
        <w:trPr>
          <w:trHeight w:val="278"/>
          <w:jc w:val="center"/>
        </w:trPr>
        <w:tc>
          <w:tcPr>
            <w:tcW w:w="1980" w:type="dxa"/>
            <w:gridSpan w:val="2"/>
            <w:shd w:val="clear" w:color="auto" w:fill="D0CECE" w:themeFill="background2" w:themeFillShade="E6"/>
          </w:tcPr>
          <w:p w14:paraId="3C4F8BB3" w14:textId="77777777" w:rsidR="000C0849" w:rsidRPr="005F6142" w:rsidRDefault="000C0849" w:rsidP="000C08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Computing</w:t>
            </w:r>
          </w:p>
        </w:tc>
        <w:tc>
          <w:tcPr>
            <w:tcW w:w="4111" w:type="dxa"/>
            <w:gridSpan w:val="2"/>
          </w:tcPr>
          <w:p w14:paraId="52AF29B1" w14:textId="77777777" w:rsidR="000C0849" w:rsidRPr="009E5E76" w:rsidRDefault="000C0849" w:rsidP="000C0849">
            <w:r w:rsidRPr="009E5E76">
              <w:t xml:space="preserve">Unit 5.2 – Online Safety </w:t>
            </w:r>
          </w:p>
          <w:p w14:paraId="24DF5913" w14:textId="77777777" w:rsidR="000C0849" w:rsidRPr="009E5E76" w:rsidRDefault="000C0849" w:rsidP="000C0849">
            <w:r w:rsidRPr="009E5E76">
              <w:t xml:space="preserve">Unit 5.3 - Spreadsheets </w:t>
            </w:r>
          </w:p>
          <w:p w14:paraId="7E33710D" w14:textId="015F4B87" w:rsidR="000C0849" w:rsidRPr="009E5E76" w:rsidRDefault="00D3333C" w:rsidP="000C0849">
            <w:r w:rsidRPr="009E5E76">
              <w:t xml:space="preserve">Unit 5.4 – Databases </w:t>
            </w:r>
          </w:p>
        </w:tc>
        <w:tc>
          <w:tcPr>
            <w:tcW w:w="4961" w:type="dxa"/>
            <w:gridSpan w:val="2"/>
          </w:tcPr>
          <w:p w14:paraId="16850B3E" w14:textId="77777777" w:rsidR="000C0849" w:rsidRPr="009E5E76" w:rsidRDefault="000C0849" w:rsidP="000C0849">
            <w:r w:rsidRPr="009E5E76">
              <w:t xml:space="preserve">Unit 5.5 – Game Creator </w:t>
            </w:r>
          </w:p>
          <w:p w14:paraId="090D0565" w14:textId="77777777" w:rsidR="000C0849" w:rsidRPr="009E5E76" w:rsidRDefault="000C0849" w:rsidP="000C0849">
            <w:r w:rsidRPr="009E5E76">
              <w:t xml:space="preserve">Unit 5.6 – 3D Modelling </w:t>
            </w:r>
          </w:p>
          <w:p w14:paraId="099E85A2" w14:textId="39DD0DC3" w:rsidR="000C0849" w:rsidRPr="009E5E76" w:rsidRDefault="00D3333C" w:rsidP="000C0849">
            <w:r w:rsidRPr="009E5E76">
              <w:t xml:space="preserve">Unit 5.1 – Coding </w:t>
            </w:r>
          </w:p>
        </w:tc>
        <w:tc>
          <w:tcPr>
            <w:tcW w:w="4467" w:type="dxa"/>
            <w:gridSpan w:val="2"/>
          </w:tcPr>
          <w:p w14:paraId="21794350" w14:textId="77777777" w:rsidR="000C0849" w:rsidRPr="009E5E76" w:rsidRDefault="000C0849" w:rsidP="000C0849">
            <w:r w:rsidRPr="009E5E76">
              <w:t xml:space="preserve">Unit 5.7 – Concept Maps </w:t>
            </w:r>
          </w:p>
          <w:p w14:paraId="44181507" w14:textId="77777777" w:rsidR="000C0849" w:rsidRPr="009E5E76" w:rsidRDefault="000C0849" w:rsidP="000C0849">
            <w:r w:rsidRPr="009E5E76">
              <w:t xml:space="preserve">Unit 5.8 – Word Processing (with Microsoft Word) </w:t>
            </w:r>
          </w:p>
          <w:p w14:paraId="6AEB7386" w14:textId="77777777" w:rsidR="000C0849" w:rsidRPr="009E5E76" w:rsidRDefault="000C0849" w:rsidP="000C0849"/>
        </w:tc>
      </w:tr>
      <w:tr w:rsidR="000C0849" w14:paraId="3D259B34" w14:textId="77777777" w:rsidTr="008C02A0">
        <w:trPr>
          <w:trHeight w:val="278"/>
          <w:jc w:val="center"/>
        </w:trPr>
        <w:tc>
          <w:tcPr>
            <w:tcW w:w="1980" w:type="dxa"/>
            <w:gridSpan w:val="2"/>
            <w:shd w:val="clear" w:color="auto" w:fill="D0CECE" w:themeFill="background2" w:themeFillShade="E6"/>
          </w:tcPr>
          <w:p w14:paraId="70EF95DE" w14:textId="77777777" w:rsidR="000C0849" w:rsidRDefault="000C0849" w:rsidP="000C08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</w:t>
            </w:r>
          </w:p>
        </w:tc>
        <w:tc>
          <w:tcPr>
            <w:tcW w:w="4111" w:type="dxa"/>
            <w:gridSpan w:val="2"/>
          </w:tcPr>
          <w:p w14:paraId="32554AA7" w14:textId="77777777" w:rsidR="000C0849" w:rsidRDefault="009E5E76" w:rsidP="000C0849">
            <w:r>
              <w:t>Tag rugby</w:t>
            </w:r>
          </w:p>
          <w:p w14:paraId="0D1DBCD1" w14:textId="77777777" w:rsidR="009E5E76" w:rsidRDefault="009E5E76" w:rsidP="000C0849">
            <w:r>
              <w:t>Gymnastics</w:t>
            </w:r>
          </w:p>
          <w:p w14:paraId="48E150BA" w14:textId="77777777" w:rsidR="009E5E76" w:rsidRPr="000B4410" w:rsidRDefault="009E5E76" w:rsidP="009E5E76">
            <w:r>
              <w:t>Swimming</w:t>
            </w:r>
          </w:p>
        </w:tc>
        <w:tc>
          <w:tcPr>
            <w:tcW w:w="4961" w:type="dxa"/>
            <w:gridSpan w:val="2"/>
          </w:tcPr>
          <w:p w14:paraId="06E2CF42" w14:textId="77777777" w:rsidR="000C0849" w:rsidRDefault="009E5E76" w:rsidP="000C0849">
            <w:r>
              <w:t>Dance</w:t>
            </w:r>
          </w:p>
          <w:p w14:paraId="4635C8BB" w14:textId="77777777" w:rsidR="000C0849" w:rsidRPr="000B4410" w:rsidRDefault="000C0849" w:rsidP="000C0849">
            <w:r>
              <w:t>Orienteering</w:t>
            </w:r>
          </w:p>
        </w:tc>
        <w:tc>
          <w:tcPr>
            <w:tcW w:w="4467" w:type="dxa"/>
            <w:gridSpan w:val="2"/>
          </w:tcPr>
          <w:p w14:paraId="186278CA" w14:textId="77777777" w:rsidR="000C0849" w:rsidRDefault="000C0849" w:rsidP="000C0849">
            <w:r>
              <w:t>Rounders</w:t>
            </w:r>
          </w:p>
          <w:p w14:paraId="14C0A278" w14:textId="77777777" w:rsidR="000C0849" w:rsidRPr="000B4410" w:rsidRDefault="000C0849" w:rsidP="000C0849">
            <w:r>
              <w:t>Athletics</w:t>
            </w:r>
          </w:p>
        </w:tc>
      </w:tr>
      <w:tr w:rsidR="00A34135" w14:paraId="3F1F488D" w14:textId="77777777" w:rsidTr="008C02A0">
        <w:trPr>
          <w:trHeight w:val="278"/>
          <w:jc w:val="center"/>
        </w:trPr>
        <w:tc>
          <w:tcPr>
            <w:tcW w:w="1980" w:type="dxa"/>
            <w:gridSpan w:val="2"/>
            <w:shd w:val="clear" w:color="auto" w:fill="D0CECE" w:themeFill="background2" w:themeFillShade="E6"/>
          </w:tcPr>
          <w:p w14:paraId="5CF95856" w14:textId="65F5B29F" w:rsidR="00A34135" w:rsidRDefault="00A34135" w:rsidP="000C08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German </w:t>
            </w:r>
          </w:p>
        </w:tc>
        <w:tc>
          <w:tcPr>
            <w:tcW w:w="4111" w:type="dxa"/>
            <w:gridSpan w:val="2"/>
          </w:tcPr>
          <w:p w14:paraId="710D0666" w14:textId="77777777" w:rsidR="00076DC0" w:rsidRDefault="00076DC0" w:rsidP="00076DC0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Mini topic – First day at school</w:t>
            </w:r>
          </w:p>
          <w:p w14:paraId="17E47779" w14:textId="77777777" w:rsidR="00076DC0" w:rsidRDefault="00A34135" w:rsidP="000C0849">
            <w:r>
              <w:t>Recap of LKS2 German</w:t>
            </w:r>
          </w:p>
          <w:p w14:paraId="2D74FB65" w14:textId="77777777" w:rsidR="00076DC0" w:rsidRDefault="00A34135" w:rsidP="000C0849">
            <w:r>
              <w:t>About me</w:t>
            </w:r>
          </w:p>
          <w:p w14:paraId="64BEB36E" w14:textId="2EF2A371" w:rsidR="00A34135" w:rsidRDefault="00A34135" w:rsidP="000C0849">
            <w:r>
              <w:t>Egypt</w:t>
            </w:r>
          </w:p>
        </w:tc>
        <w:tc>
          <w:tcPr>
            <w:tcW w:w="4961" w:type="dxa"/>
            <w:gridSpan w:val="2"/>
          </w:tcPr>
          <w:p w14:paraId="06079130" w14:textId="77777777" w:rsidR="00076DC0" w:rsidRDefault="00A34135" w:rsidP="000C0849">
            <w:r>
              <w:t>Solar System</w:t>
            </w:r>
          </w:p>
          <w:p w14:paraId="02F67B26" w14:textId="6655D635" w:rsidR="00A34135" w:rsidRDefault="00A34135" w:rsidP="000C0849">
            <w:r>
              <w:t>Transport</w:t>
            </w:r>
          </w:p>
        </w:tc>
        <w:tc>
          <w:tcPr>
            <w:tcW w:w="4467" w:type="dxa"/>
            <w:gridSpan w:val="2"/>
          </w:tcPr>
          <w:p w14:paraId="411A9F70" w14:textId="77777777" w:rsidR="00076DC0" w:rsidRDefault="00A34135" w:rsidP="000C0849">
            <w:r>
              <w:t>Houses</w:t>
            </w:r>
          </w:p>
          <w:p w14:paraId="44DF21C4" w14:textId="2B784C7A" w:rsidR="00A34135" w:rsidRDefault="00A34135" w:rsidP="000C0849">
            <w:r>
              <w:t>Language Features</w:t>
            </w:r>
          </w:p>
        </w:tc>
      </w:tr>
      <w:tr w:rsidR="00C123A4" w14:paraId="7CAEC353" w14:textId="77777777" w:rsidTr="008C02A0">
        <w:trPr>
          <w:trHeight w:val="278"/>
          <w:jc w:val="center"/>
        </w:trPr>
        <w:tc>
          <w:tcPr>
            <w:tcW w:w="1980" w:type="dxa"/>
            <w:gridSpan w:val="2"/>
            <w:vMerge w:val="restart"/>
            <w:shd w:val="clear" w:color="auto" w:fill="D0CECE" w:themeFill="background2" w:themeFillShade="E6"/>
          </w:tcPr>
          <w:p w14:paraId="66BFE9E9" w14:textId="77777777" w:rsidR="00C123A4" w:rsidRDefault="00C123A4" w:rsidP="000C08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2397" w:type="dxa"/>
          </w:tcPr>
          <w:p w14:paraId="6B7D8F8B" w14:textId="77777777" w:rsidR="00C123A4" w:rsidRPr="000B4410" w:rsidRDefault="00C123A4" w:rsidP="000C0849">
            <w:proofErr w:type="spellStart"/>
            <w:r>
              <w:t>Livin</w:t>
            </w:r>
            <w:proofErr w:type="spellEnd"/>
            <w:r>
              <w:t xml:space="preserve">’ on a Prayer </w:t>
            </w:r>
          </w:p>
        </w:tc>
        <w:tc>
          <w:tcPr>
            <w:tcW w:w="1714" w:type="dxa"/>
          </w:tcPr>
          <w:p w14:paraId="4AF8CA05" w14:textId="77777777" w:rsidR="00C123A4" w:rsidRDefault="00C123A4" w:rsidP="000C0849">
            <w:r>
              <w:t>Classroom Jazz 1</w:t>
            </w:r>
          </w:p>
          <w:p w14:paraId="456B0BD7" w14:textId="77777777" w:rsidR="00C123A4" w:rsidRPr="000B4410" w:rsidRDefault="00C123A4" w:rsidP="000C0849"/>
        </w:tc>
        <w:tc>
          <w:tcPr>
            <w:tcW w:w="2568" w:type="dxa"/>
          </w:tcPr>
          <w:p w14:paraId="36B211C5" w14:textId="77777777" w:rsidR="00C123A4" w:rsidRPr="000B4410" w:rsidRDefault="00C123A4" w:rsidP="00C123A4">
            <w:r>
              <w:t>Make you feel my love</w:t>
            </w:r>
          </w:p>
        </w:tc>
        <w:tc>
          <w:tcPr>
            <w:tcW w:w="2393" w:type="dxa"/>
          </w:tcPr>
          <w:p w14:paraId="68608429" w14:textId="77777777" w:rsidR="00C123A4" w:rsidRPr="000B4410" w:rsidRDefault="00C123A4" w:rsidP="000C0849">
            <w:r>
              <w:t>The Fresh Prince of Bel-Air</w:t>
            </w:r>
          </w:p>
        </w:tc>
        <w:tc>
          <w:tcPr>
            <w:tcW w:w="2102" w:type="dxa"/>
          </w:tcPr>
          <w:p w14:paraId="59BB11AD" w14:textId="77777777" w:rsidR="00C123A4" w:rsidRPr="000B4410" w:rsidRDefault="00C123A4" w:rsidP="000C0849">
            <w:r>
              <w:t>Dancing in the Street</w:t>
            </w:r>
          </w:p>
        </w:tc>
        <w:tc>
          <w:tcPr>
            <w:tcW w:w="2365" w:type="dxa"/>
          </w:tcPr>
          <w:p w14:paraId="78A2128E" w14:textId="77777777" w:rsidR="00C123A4" w:rsidRPr="000B4410" w:rsidRDefault="00C123A4" w:rsidP="000C0849">
            <w:r>
              <w:t xml:space="preserve">Reflect, Rewind and Replay. </w:t>
            </w:r>
          </w:p>
        </w:tc>
      </w:tr>
      <w:tr w:rsidR="000C0849" w14:paraId="1B026111" w14:textId="77777777" w:rsidTr="008C02A0">
        <w:trPr>
          <w:trHeight w:val="278"/>
          <w:jc w:val="center"/>
        </w:trPr>
        <w:tc>
          <w:tcPr>
            <w:tcW w:w="1980" w:type="dxa"/>
            <w:gridSpan w:val="2"/>
            <w:vMerge/>
          </w:tcPr>
          <w:p w14:paraId="57883D2A" w14:textId="77777777" w:rsidR="000C0849" w:rsidRDefault="000C0849" w:rsidP="000C0849">
            <w:pPr>
              <w:rPr>
                <w:b/>
                <w:sz w:val="24"/>
                <w:szCs w:val="24"/>
              </w:rPr>
            </w:pPr>
          </w:p>
        </w:tc>
        <w:tc>
          <w:tcPr>
            <w:tcW w:w="13539" w:type="dxa"/>
            <w:gridSpan w:val="6"/>
          </w:tcPr>
          <w:p w14:paraId="209F5165" w14:textId="77777777" w:rsidR="000C0849" w:rsidRPr="000B4410" w:rsidRDefault="000C0849" w:rsidP="000C0849">
            <w:r w:rsidRPr="000B4410">
              <w:t xml:space="preserve">Charanga Musical School Programme (supported by Sandwell Music and Arts Service) </w:t>
            </w:r>
          </w:p>
        </w:tc>
      </w:tr>
      <w:tr w:rsidR="000C0849" w14:paraId="116FE011" w14:textId="77777777" w:rsidTr="008C02A0">
        <w:trPr>
          <w:trHeight w:val="278"/>
          <w:jc w:val="center"/>
        </w:trPr>
        <w:tc>
          <w:tcPr>
            <w:tcW w:w="1980" w:type="dxa"/>
            <w:gridSpan w:val="2"/>
            <w:vMerge w:val="restart"/>
            <w:shd w:val="clear" w:color="auto" w:fill="D0CECE" w:themeFill="background2" w:themeFillShade="E6"/>
          </w:tcPr>
          <w:p w14:paraId="455286B1" w14:textId="77777777" w:rsidR="000C0849" w:rsidRDefault="000C0849" w:rsidP="000C08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</w:t>
            </w:r>
          </w:p>
        </w:tc>
        <w:tc>
          <w:tcPr>
            <w:tcW w:w="4111" w:type="dxa"/>
            <w:gridSpan w:val="2"/>
          </w:tcPr>
          <w:p w14:paraId="0A061304" w14:textId="77777777" w:rsidR="000C0849" w:rsidRPr="00BD2920" w:rsidRDefault="000C0849" w:rsidP="000C0849">
            <w:pPr>
              <w:rPr>
                <w:rFonts w:cstheme="minorHAnsi"/>
              </w:rPr>
            </w:pPr>
            <w:r w:rsidRPr="00BD2920">
              <w:rPr>
                <w:rFonts w:cstheme="minorHAnsi"/>
              </w:rPr>
              <w:t>What does it mean for Christians to believe that God is holy and loving?</w:t>
            </w:r>
          </w:p>
          <w:p w14:paraId="26142458" w14:textId="77777777" w:rsidR="000C0849" w:rsidRPr="00BD2920" w:rsidRDefault="000C0849" w:rsidP="000C0849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BD2920">
              <w:rPr>
                <w:rFonts w:cstheme="minorHAnsi"/>
              </w:rPr>
              <w:t>hy do Hindus try to be good?</w:t>
            </w:r>
          </w:p>
          <w:p w14:paraId="6DC31E08" w14:textId="77777777" w:rsidR="000C0849" w:rsidRPr="00BD2920" w:rsidRDefault="000C0849" w:rsidP="000C0849">
            <w:pPr>
              <w:rPr>
                <w:rFonts w:cstheme="minorHAnsi"/>
              </w:rPr>
            </w:pPr>
          </w:p>
          <w:p w14:paraId="7163FF7B" w14:textId="77777777" w:rsidR="000C0849" w:rsidRPr="000B4410" w:rsidRDefault="000C0849" w:rsidP="000C0849">
            <w:pPr>
              <w:rPr>
                <w:rFonts w:cstheme="minorHAnsi"/>
              </w:rPr>
            </w:pPr>
          </w:p>
        </w:tc>
        <w:tc>
          <w:tcPr>
            <w:tcW w:w="4961" w:type="dxa"/>
            <w:gridSpan w:val="2"/>
          </w:tcPr>
          <w:p w14:paraId="244D0526" w14:textId="77777777" w:rsidR="000C0849" w:rsidRPr="00BD2920" w:rsidRDefault="000C0849" w:rsidP="000C0849">
            <w:pPr>
              <w:rPr>
                <w:rFonts w:cstheme="minorHAnsi"/>
              </w:rPr>
            </w:pPr>
            <w:r w:rsidRPr="00BD2920">
              <w:rPr>
                <w:rFonts w:cstheme="minorHAnsi"/>
              </w:rPr>
              <w:t xml:space="preserve">Hindu, Jewish and Islamic Prayer-What? Where? How? When? Why?   </w:t>
            </w:r>
          </w:p>
          <w:p w14:paraId="39CB5933" w14:textId="77777777" w:rsidR="000C0849" w:rsidRPr="00BD2920" w:rsidRDefault="000C0849" w:rsidP="000C0849">
            <w:pPr>
              <w:rPr>
                <w:rFonts w:cstheme="minorHAnsi"/>
              </w:rPr>
            </w:pPr>
            <w:r w:rsidRPr="00BD2920">
              <w:rPr>
                <w:rFonts w:cstheme="minorHAnsi"/>
              </w:rPr>
              <w:t>What do Christians believe Jesus did to ‘save’ Human Beings?</w:t>
            </w:r>
          </w:p>
          <w:p w14:paraId="4929BD90" w14:textId="77777777" w:rsidR="000C0849" w:rsidRPr="000B4410" w:rsidRDefault="000C0849" w:rsidP="000C0849">
            <w:pPr>
              <w:rPr>
                <w:rFonts w:cstheme="minorHAnsi"/>
              </w:rPr>
            </w:pPr>
          </w:p>
        </w:tc>
        <w:tc>
          <w:tcPr>
            <w:tcW w:w="4467" w:type="dxa"/>
            <w:gridSpan w:val="2"/>
          </w:tcPr>
          <w:p w14:paraId="615A1474" w14:textId="77777777" w:rsidR="000C0849" w:rsidRPr="00BD2920" w:rsidRDefault="000C0849" w:rsidP="000C0849">
            <w:pPr>
              <w:rPr>
                <w:rFonts w:cstheme="minorHAnsi"/>
              </w:rPr>
            </w:pPr>
            <w:r w:rsidRPr="00BD2920">
              <w:rPr>
                <w:rFonts w:cstheme="minorHAnsi"/>
              </w:rPr>
              <w:t>How do Christians decide how to live? What would Jesus do?</w:t>
            </w:r>
          </w:p>
          <w:p w14:paraId="57CF897F" w14:textId="77777777" w:rsidR="000C0849" w:rsidRPr="00BD2920" w:rsidRDefault="000C0849" w:rsidP="000C0849">
            <w:pPr>
              <w:rPr>
                <w:rFonts w:cstheme="minorHAnsi"/>
              </w:rPr>
            </w:pPr>
            <w:r w:rsidRPr="00BD2920">
              <w:rPr>
                <w:rFonts w:cstheme="minorHAnsi"/>
              </w:rPr>
              <w:t>What will make our community in Sandwell a more respectful place?</w:t>
            </w:r>
          </w:p>
          <w:p w14:paraId="4FDAA16E" w14:textId="77777777" w:rsidR="000C0849" w:rsidRPr="000B4410" w:rsidRDefault="000C0849" w:rsidP="000C0849">
            <w:pPr>
              <w:rPr>
                <w:rFonts w:cstheme="minorHAnsi"/>
              </w:rPr>
            </w:pPr>
          </w:p>
        </w:tc>
      </w:tr>
      <w:tr w:rsidR="000C0849" w14:paraId="67C4CB5F" w14:textId="77777777" w:rsidTr="008C02A0">
        <w:trPr>
          <w:trHeight w:val="278"/>
          <w:jc w:val="center"/>
        </w:trPr>
        <w:tc>
          <w:tcPr>
            <w:tcW w:w="1980" w:type="dxa"/>
            <w:gridSpan w:val="2"/>
            <w:vMerge/>
          </w:tcPr>
          <w:p w14:paraId="0BF39D42" w14:textId="77777777" w:rsidR="000C0849" w:rsidRDefault="000C0849" w:rsidP="000C0849">
            <w:pPr>
              <w:rPr>
                <w:b/>
                <w:sz w:val="24"/>
                <w:szCs w:val="24"/>
              </w:rPr>
            </w:pPr>
          </w:p>
        </w:tc>
        <w:tc>
          <w:tcPr>
            <w:tcW w:w="13539" w:type="dxa"/>
            <w:gridSpan w:val="6"/>
          </w:tcPr>
          <w:p w14:paraId="1BE49F7B" w14:textId="77777777" w:rsidR="000C0849" w:rsidRPr="000B4410" w:rsidRDefault="000C0849" w:rsidP="000C0849">
            <w:pPr>
              <w:rPr>
                <w:rFonts w:cstheme="minorHAnsi"/>
              </w:rPr>
            </w:pPr>
            <w:r w:rsidRPr="000B4410">
              <w:rPr>
                <w:rFonts w:cstheme="minorHAnsi"/>
              </w:rPr>
              <w:t>Statutory subject in all year groups.</w:t>
            </w:r>
          </w:p>
          <w:p w14:paraId="2CC6F57F" w14:textId="77777777" w:rsidR="000C0849" w:rsidRPr="000B4410" w:rsidRDefault="000C0849" w:rsidP="000C0849">
            <w:pPr>
              <w:rPr>
                <w:rFonts w:cstheme="minorHAnsi"/>
              </w:rPr>
            </w:pPr>
            <w:r w:rsidRPr="000B4410">
              <w:rPr>
                <w:rFonts w:cstheme="minorHAnsi"/>
              </w:rPr>
              <w:t>Curriculum based on Sandwell Agreed Syllabus and Understanding Christianly resources.</w:t>
            </w:r>
          </w:p>
        </w:tc>
      </w:tr>
    </w:tbl>
    <w:p w14:paraId="03BAEB3C" w14:textId="77777777" w:rsidR="008D422D" w:rsidRDefault="008D422D"/>
    <w:p w14:paraId="34DF099B" w14:textId="77777777" w:rsidR="00EC482D" w:rsidRDefault="00EC482D"/>
    <w:sectPr w:rsidR="00EC482D" w:rsidSect="00B2206A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1A8A"/>
    <w:multiLevelType w:val="multilevel"/>
    <w:tmpl w:val="B97C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771A1C"/>
    <w:multiLevelType w:val="hybridMultilevel"/>
    <w:tmpl w:val="AD922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3A4"/>
    <w:multiLevelType w:val="multilevel"/>
    <w:tmpl w:val="9B6A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537AF1"/>
    <w:multiLevelType w:val="multilevel"/>
    <w:tmpl w:val="A322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651AB8"/>
    <w:multiLevelType w:val="hybridMultilevel"/>
    <w:tmpl w:val="0F7A3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0763"/>
    <w:multiLevelType w:val="hybridMultilevel"/>
    <w:tmpl w:val="32F4474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FB195C"/>
    <w:multiLevelType w:val="hybridMultilevel"/>
    <w:tmpl w:val="15B65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F008E"/>
    <w:multiLevelType w:val="multilevel"/>
    <w:tmpl w:val="DD4E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112FBF"/>
    <w:multiLevelType w:val="hybridMultilevel"/>
    <w:tmpl w:val="E076C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75EA1"/>
    <w:multiLevelType w:val="hybridMultilevel"/>
    <w:tmpl w:val="436A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B51FB"/>
    <w:multiLevelType w:val="multilevel"/>
    <w:tmpl w:val="8164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0F703B"/>
    <w:multiLevelType w:val="hybridMultilevel"/>
    <w:tmpl w:val="9E3870A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75D752F"/>
    <w:multiLevelType w:val="hybridMultilevel"/>
    <w:tmpl w:val="C174F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729D7"/>
    <w:multiLevelType w:val="hybridMultilevel"/>
    <w:tmpl w:val="C870037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7259482">
    <w:abstractNumId w:val="4"/>
  </w:num>
  <w:num w:numId="2" w16cid:durableId="1692946987">
    <w:abstractNumId w:val="5"/>
  </w:num>
  <w:num w:numId="3" w16cid:durableId="114252720">
    <w:abstractNumId w:val="6"/>
  </w:num>
  <w:num w:numId="4" w16cid:durableId="976298892">
    <w:abstractNumId w:val="11"/>
  </w:num>
  <w:num w:numId="5" w16cid:durableId="1840735802">
    <w:abstractNumId w:val="1"/>
  </w:num>
  <w:num w:numId="6" w16cid:durableId="1413505103">
    <w:abstractNumId w:val="13"/>
  </w:num>
  <w:num w:numId="7" w16cid:durableId="504829933">
    <w:abstractNumId w:val="8"/>
  </w:num>
  <w:num w:numId="8" w16cid:durableId="1608152314">
    <w:abstractNumId w:val="9"/>
  </w:num>
  <w:num w:numId="9" w16cid:durableId="1959096827">
    <w:abstractNumId w:val="12"/>
  </w:num>
  <w:num w:numId="10" w16cid:durableId="229922565">
    <w:abstractNumId w:val="10"/>
  </w:num>
  <w:num w:numId="11" w16cid:durableId="1646012651">
    <w:abstractNumId w:val="7"/>
  </w:num>
  <w:num w:numId="12" w16cid:durableId="660500415">
    <w:abstractNumId w:val="2"/>
  </w:num>
  <w:num w:numId="13" w16cid:durableId="1090270678">
    <w:abstractNumId w:val="3"/>
  </w:num>
  <w:num w:numId="14" w16cid:durableId="213903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22D"/>
    <w:rsid w:val="000259F2"/>
    <w:rsid w:val="00076DC0"/>
    <w:rsid w:val="000B4410"/>
    <w:rsid w:val="000C0849"/>
    <w:rsid w:val="00112331"/>
    <w:rsid w:val="001E2170"/>
    <w:rsid w:val="001F26B6"/>
    <w:rsid w:val="0020160B"/>
    <w:rsid w:val="00201F7A"/>
    <w:rsid w:val="00211AA9"/>
    <w:rsid w:val="00234B26"/>
    <w:rsid w:val="002F17EB"/>
    <w:rsid w:val="00313CCD"/>
    <w:rsid w:val="00387AA6"/>
    <w:rsid w:val="003B5021"/>
    <w:rsid w:val="00401F4E"/>
    <w:rsid w:val="00412E0F"/>
    <w:rsid w:val="004735BD"/>
    <w:rsid w:val="004F25DE"/>
    <w:rsid w:val="004F7C19"/>
    <w:rsid w:val="005B2998"/>
    <w:rsid w:val="005F6142"/>
    <w:rsid w:val="00616F96"/>
    <w:rsid w:val="0062689D"/>
    <w:rsid w:val="00633D39"/>
    <w:rsid w:val="00697D9E"/>
    <w:rsid w:val="007933A6"/>
    <w:rsid w:val="00840672"/>
    <w:rsid w:val="008A057F"/>
    <w:rsid w:val="008C02A0"/>
    <w:rsid w:val="008D422D"/>
    <w:rsid w:val="009362C8"/>
    <w:rsid w:val="00945707"/>
    <w:rsid w:val="00985CA4"/>
    <w:rsid w:val="009B7AEB"/>
    <w:rsid w:val="009E5E76"/>
    <w:rsid w:val="00A24C1F"/>
    <w:rsid w:val="00A34135"/>
    <w:rsid w:val="00A6787A"/>
    <w:rsid w:val="00B2206A"/>
    <w:rsid w:val="00B477A8"/>
    <w:rsid w:val="00B84301"/>
    <w:rsid w:val="00BB408D"/>
    <w:rsid w:val="00BB6EE2"/>
    <w:rsid w:val="00BD2920"/>
    <w:rsid w:val="00BF6307"/>
    <w:rsid w:val="00C1185D"/>
    <w:rsid w:val="00C123A4"/>
    <w:rsid w:val="00C33322"/>
    <w:rsid w:val="00D3333C"/>
    <w:rsid w:val="00D920C3"/>
    <w:rsid w:val="00DD7217"/>
    <w:rsid w:val="00E15ACB"/>
    <w:rsid w:val="00E46457"/>
    <w:rsid w:val="00E8596D"/>
    <w:rsid w:val="00EC482D"/>
    <w:rsid w:val="00EE421F"/>
    <w:rsid w:val="19AEE5A9"/>
    <w:rsid w:val="39C3F183"/>
    <w:rsid w:val="45DAB2FB"/>
    <w:rsid w:val="5BE3D96D"/>
    <w:rsid w:val="7D8A38D8"/>
    <w:rsid w:val="7FA0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B3191"/>
  <w15:chartTrackingRefBased/>
  <w15:docId w15:val="{FD8B947D-14B1-455F-8164-07EB4E0D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5D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bc265-22d9-4e56-a010-5fdb62dfde54">
      <Terms xmlns="http://schemas.microsoft.com/office/infopath/2007/PartnerControls"/>
    </lcf76f155ced4ddcb4097134ff3c332f>
    <TaxCatchAll xmlns="74c4034e-6151-44d9-82dc-4ded937cb8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7887E0060914E953066BC1B8FEDB4" ma:contentTypeVersion="15" ma:contentTypeDescription="Create a new document." ma:contentTypeScope="" ma:versionID="f28777278f50227500ae1bcc50f92a4a">
  <xsd:schema xmlns:xsd="http://www.w3.org/2001/XMLSchema" xmlns:xs="http://www.w3.org/2001/XMLSchema" xmlns:p="http://schemas.microsoft.com/office/2006/metadata/properties" xmlns:ns2="668bc265-22d9-4e56-a010-5fdb62dfde54" xmlns:ns3="74c4034e-6151-44d9-82dc-4ded937cb857" targetNamespace="http://schemas.microsoft.com/office/2006/metadata/properties" ma:root="true" ma:fieldsID="61c93210a0d963a789112f054df659a5" ns2:_="" ns3:_="">
    <xsd:import namespace="668bc265-22d9-4e56-a010-5fdb62dfde54"/>
    <xsd:import namespace="74c4034e-6151-44d9-82dc-4ded937cb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bc265-22d9-4e56-a010-5fdb62dfd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99108c-e5e5-4a4f-87c5-79c8c9406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4034e-6151-44d9-82dc-4ded937cb8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fc1534-b3aa-46f6-bd0c-74b16ad30998}" ma:internalName="TaxCatchAll" ma:showField="CatchAllData" ma:web="74c4034e-6151-44d9-82dc-4ded937cb8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2DBFE-E794-469A-8A8D-CE13DADEC5B3}">
  <ds:schemaRefs>
    <ds:schemaRef ds:uri="http://schemas.microsoft.com/office/2006/metadata/properties"/>
    <ds:schemaRef ds:uri="http://schemas.microsoft.com/office/infopath/2007/PartnerControls"/>
    <ds:schemaRef ds:uri="668bc265-22d9-4e56-a010-5fdb62dfde54"/>
    <ds:schemaRef ds:uri="74c4034e-6151-44d9-82dc-4ded937cb857"/>
  </ds:schemaRefs>
</ds:datastoreItem>
</file>

<file path=customXml/itemProps2.xml><?xml version="1.0" encoding="utf-8"?>
<ds:datastoreItem xmlns:ds="http://schemas.openxmlformats.org/officeDocument/2006/customXml" ds:itemID="{51C41729-E2A7-4E58-B38B-CEAAF9C8A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1C917-713D-4066-B327-25E57673C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bc265-22d9-4e56-a010-5fdb62dfde54"/>
    <ds:schemaRef ds:uri="74c4034e-6151-44d9-82dc-4ded937cb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Alex.Rawlings</dc:creator>
  <cp:keywords/>
  <dc:description/>
  <cp:lastModifiedBy>E Newton</cp:lastModifiedBy>
  <cp:revision>3</cp:revision>
  <dcterms:created xsi:type="dcterms:W3CDTF">2024-09-24T10:10:00Z</dcterms:created>
  <dcterms:modified xsi:type="dcterms:W3CDTF">2024-09-24T10:12:00Z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0x010100DA67887E0060914E953066BC1B8FEDB4</vt:lpwstr>
  </property>
  <property fmtid="{D5CDD505-2E9C-101B-9397-08002B2CF9AE}" pid="3" name="Order">
    <vt:r8>2245000</vt:r8>
  </property>
  <property fmtid="{D5CDD505-2E9C-101B-9397-08002B2CF9AE}" pid="4" name="MediaServiceImageTags">
    <vt:lpwstr/>
  </property>
</Properties>
</file>